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4C" w:rsidRPr="00884C4C" w:rsidRDefault="00884C4C" w:rsidP="00884C4C">
      <w:pPr>
        <w:pStyle w:val="Heading1"/>
        <w:rPr>
          <w:rFonts w:ascii="Calibri" w:hAnsi="Calibri" w:cs="Calibri"/>
        </w:rPr>
      </w:pPr>
      <w:r w:rsidRPr="00884C4C">
        <w:rPr>
          <w:rFonts w:ascii="Calibri" w:hAnsi="Calibri" w:cs="Calibri"/>
        </w:rPr>
        <w:t xml:space="preserve">WET President’s Report </w:t>
      </w:r>
    </w:p>
    <w:p w:rsidR="00884C4C" w:rsidRPr="00884C4C" w:rsidRDefault="00884C4C" w:rsidP="00884C4C">
      <w:pPr>
        <w:pStyle w:val="Heading2"/>
        <w:rPr>
          <w:rFonts w:ascii="Calibri" w:hAnsi="Calibri" w:cs="Calibri"/>
        </w:rPr>
      </w:pPr>
      <w:r w:rsidRPr="00884C4C">
        <w:rPr>
          <w:rFonts w:ascii="Calibri" w:hAnsi="Calibri" w:cs="Calibri"/>
        </w:rPr>
        <w:t>Annual General Meeting, November 2022</w:t>
      </w:r>
    </w:p>
    <w:p w:rsidR="00884C4C" w:rsidRPr="00884C4C" w:rsidRDefault="00884C4C" w:rsidP="00884C4C">
      <w:pPr>
        <w:rPr>
          <w:rFonts w:ascii="Calibri" w:hAnsi="Calibri" w:cs="Calibri"/>
        </w:rPr>
      </w:pPr>
    </w:p>
    <w:p w:rsidR="00937579" w:rsidRPr="00884C4C" w:rsidRDefault="00FE5AD5" w:rsidP="00884C4C">
      <w:pPr>
        <w:pStyle w:val="Body"/>
        <w:spacing w:after="160"/>
        <w:rPr>
          <w:rFonts w:ascii="Calibri" w:hAnsi="Calibri" w:cs="Calibri"/>
        </w:rPr>
      </w:pPr>
      <w:r w:rsidRPr="00884C4C">
        <w:rPr>
          <w:rFonts w:ascii="Calibri" w:hAnsi="Calibri" w:cs="Calibri"/>
        </w:rPr>
        <w:t>Hello and welcome Water East Timor (WET) members, supporters and friends to our Annual General Meeting for 2022.</w:t>
      </w:r>
    </w:p>
    <w:p w:rsidR="00937579" w:rsidRPr="00884C4C" w:rsidRDefault="00FE5AD5" w:rsidP="00884C4C">
      <w:pPr>
        <w:pStyle w:val="Body"/>
        <w:spacing w:after="160"/>
        <w:rPr>
          <w:rFonts w:ascii="Calibri" w:hAnsi="Calibri" w:cs="Calibri"/>
        </w:rPr>
      </w:pPr>
      <w:r w:rsidRPr="00884C4C">
        <w:rPr>
          <w:rFonts w:ascii="Calibri" w:hAnsi="Calibri" w:cs="Calibri"/>
        </w:rPr>
        <w:t>To refresh your memory our current Committee of Management (COM) members are as foll</w:t>
      </w:r>
      <w:r w:rsidR="00884C4C">
        <w:rPr>
          <w:rFonts w:ascii="Calibri" w:hAnsi="Calibri" w:cs="Calibri"/>
        </w:rPr>
        <w:t xml:space="preserve">ows: President Ms Greta Perry, </w:t>
      </w:r>
      <w:r w:rsidRPr="00884C4C">
        <w:rPr>
          <w:rFonts w:ascii="Calibri" w:hAnsi="Calibri" w:cs="Calibri"/>
        </w:rPr>
        <w:t xml:space="preserve">Vice President Ms Yve </w:t>
      </w:r>
      <w:r w:rsidR="00884C4C">
        <w:rPr>
          <w:rFonts w:ascii="Calibri" w:hAnsi="Calibri" w:cs="Calibri"/>
        </w:rPr>
        <w:t xml:space="preserve">Bayley, </w:t>
      </w:r>
      <w:r w:rsidRPr="00884C4C">
        <w:rPr>
          <w:rFonts w:ascii="Calibri" w:hAnsi="Calibri" w:cs="Calibri"/>
        </w:rPr>
        <w:t>S</w:t>
      </w:r>
      <w:r w:rsidR="00884C4C">
        <w:rPr>
          <w:rFonts w:ascii="Calibri" w:hAnsi="Calibri" w:cs="Calibri"/>
        </w:rPr>
        <w:t xml:space="preserve">ecretary Ms Anne Maree Mugavin, Treasurer Mr Geoffrey Spencer, </w:t>
      </w:r>
      <w:r w:rsidRPr="00884C4C">
        <w:rPr>
          <w:rFonts w:ascii="Calibri" w:hAnsi="Calibri" w:cs="Calibri"/>
        </w:rPr>
        <w:t>and general co</w:t>
      </w:r>
      <w:r w:rsidR="00884C4C">
        <w:rPr>
          <w:rFonts w:ascii="Calibri" w:hAnsi="Calibri" w:cs="Calibri"/>
        </w:rPr>
        <w:t>mmittee members Ms Julie Kean, D</w:t>
      </w:r>
      <w:r w:rsidRPr="00884C4C">
        <w:rPr>
          <w:rFonts w:ascii="Calibri" w:hAnsi="Calibri" w:cs="Calibri"/>
        </w:rPr>
        <w:t>r Michael McCluskey and Eddie De Pina (in Dil</w:t>
      </w:r>
      <w:r w:rsidR="00884C4C">
        <w:rPr>
          <w:rFonts w:ascii="Calibri" w:hAnsi="Calibri" w:cs="Calibri"/>
        </w:rPr>
        <w:t>i</w:t>
      </w:r>
      <w:r w:rsidRPr="00884C4C">
        <w:rPr>
          <w:rFonts w:ascii="Calibri" w:hAnsi="Calibri" w:cs="Calibri"/>
        </w:rPr>
        <w:t>, Timor Leste.)</w:t>
      </w:r>
    </w:p>
    <w:p w:rsidR="00937579" w:rsidRPr="00884C4C" w:rsidRDefault="00FE5AD5" w:rsidP="00884C4C">
      <w:pPr>
        <w:pStyle w:val="Body"/>
        <w:spacing w:after="160"/>
        <w:rPr>
          <w:rFonts w:ascii="Calibri" w:hAnsi="Calibri" w:cs="Calibri"/>
        </w:rPr>
      </w:pPr>
      <w:r w:rsidRPr="00884C4C">
        <w:rPr>
          <w:rFonts w:ascii="Calibri" w:hAnsi="Calibri" w:cs="Calibri"/>
        </w:rPr>
        <w:t>To our fabulous and hard working committee, it has been a pleasure to wo</w:t>
      </w:r>
      <w:r w:rsidRPr="00884C4C">
        <w:rPr>
          <w:rFonts w:ascii="Calibri" w:hAnsi="Calibri" w:cs="Calibri"/>
        </w:rPr>
        <w:t>rk and meet with you on a regular basis, your dedication and application to tasks requiring action has made for the smooth and effective running of our association. A huge thank you!!</w:t>
      </w:r>
    </w:p>
    <w:p w:rsidR="00937579" w:rsidRPr="00884C4C" w:rsidRDefault="00FE5AD5" w:rsidP="00884C4C">
      <w:pPr>
        <w:pStyle w:val="Body"/>
        <w:spacing w:after="160"/>
        <w:rPr>
          <w:rFonts w:ascii="Calibri" w:hAnsi="Calibri" w:cs="Calibri"/>
        </w:rPr>
      </w:pPr>
      <w:r w:rsidRPr="00884C4C">
        <w:rPr>
          <w:rFonts w:ascii="Calibri" w:hAnsi="Calibri" w:cs="Calibri"/>
        </w:rPr>
        <w:t xml:space="preserve">The COM are continuing to work and focus on formulating the necessary </w:t>
      </w:r>
      <w:r w:rsidRPr="00884C4C">
        <w:rPr>
          <w:rFonts w:ascii="Calibri" w:hAnsi="Calibri" w:cs="Calibri"/>
        </w:rPr>
        <w:t>documentation required in order for us to apply to the Australian Charities and Not For Profits Commission (ACNC) and the Australian Tax Office (ATO) for Deductible Gift Recipient (DGR) status or tax deductibility status.</w:t>
      </w:r>
    </w:p>
    <w:p w:rsidR="00937579" w:rsidRPr="00884C4C" w:rsidRDefault="00FE5AD5" w:rsidP="00884C4C">
      <w:pPr>
        <w:pStyle w:val="Body"/>
        <w:spacing w:after="160"/>
        <w:rPr>
          <w:rFonts w:ascii="Calibri" w:hAnsi="Calibri" w:cs="Calibri"/>
        </w:rPr>
      </w:pPr>
      <w:r w:rsidRPr="00884C4C">
        <w:rPr>
          <w:rFonts w:ascii="Calibri" w:hAnsi="Calibri" w:cs="Calibri"/>
        </w:rPr>
        <w:t>It has been a long process requiri</w:t>
      </w:r>
      <w:r w:rsidRPr="00884C4C">
        <w:rPr>
          <w:rFonts w:ascii="Calibri" w:hAnsi="Calibri" w:cs="Calibri"/>
        </w:rPr>
        <w:t>ng much time for our committee to work through all the required documentation however the end result I believe will ensure the viability of WET as all donations to our association will become Tax Deductible by anyone donating to us.  We hope to be in a pos</w:t>
      </w:r>
      <w:r w:rsidRPr="00884C4C">
        <w:rPr>
          <w:rFonts w:ascii="Calibri" w:hAnsi="Calibri" w:cs="Calibri"/>
        </w:rPr>
        <w:t>ition to be ready to apply by the end of 2022.</w:t>
      </w:r>
    </w:p>
    <w:p w:rsidR="00937579" w:rsidRPr="00884C4C" w:rsidRDefault="00FE5AD5" w:rsidP="00884C4C">
      <w:pPr>
        <w:pStyle w:val="Heading3"/>
        <w:rPr>
          <w:rFonts w:ascii="Calibri" w:hAnsi="Calibri" w:cs="Calibri"/>
        </w:rPr>
      </w:pPr>
      <w:r w:rsidRPr="00884C4C">
        <w:rPr>
          <w:rFonts w:ascii="Calibri" w:hAnsi="Calibri" w:cs="Calibri"/>
        </w:rPr>
        <w:t xml:space="preserve">PROJECTS </w:t>
      </w:r>
    </w:p>
    <w:p w:rsidR="00937579" w:rsidRPr="00884C4C" w:rsidRDefault="00FE5AD5" w:rsidP="00884C4C">
      <w:pPr>
        <w:pStyle w:val="Body"/>
        <w:spacing w:after="160"/>
        <w:rPr>
          <w:rFonts w:ascii="Calibri" w:hAnsi="Calibri" w:cs="Calibri"/>
        </w:rPr>
      </w:pPr>
      <w:r w:rsidRPr="00884C4C">
        <w:rPr>
          <w:rFonts w:ascii="Calibri" w:hAnsi="Calibri" w:cs="Calibri"/>
        </w:rPr>
        <w:t xml:space="preserve">Our first completed project for 2022 was in the village of Aslan in Western Ermera. The </w:t>
      </w:r>
      <w:r w:rsidR="001D049E" w:rsidRPr="00884C4C">
        <w:rPr>
          <w:rFonts w:ascii="Calibri" w:hAnsi="Calibri" w:cs="Calibri"/>
        </w:rPr>
        <w:t>project provided</w:t>
      </w:r>
      <w:r w:rsidRPr="00884C4C">
        <w:rPr>
          <w:rFonts w:ascii="Calibri" w:hAnsi="Calibri" w:cs="Calibri"/>
        </w:rPr>
        <w:t xml:space="preserve"> clean running water to approximately 250 people, 50 houses and a school with 120 students.</w:t>
      </w:r>
    </w:p>
    <w:p w:rsidR="00937579" w:rsidRPr="00884C4C" w:rsidRDefault="00FE5AD5" w:rsidP="00884C4C">
      <w:pPr>
        <w:pStyle w:val="Body"/>
        <w:spacing w:after="160"/>
        <w:rPr>
          <w:rFonts w:ascii="Calibri" w:hAnsi="Calibri" w:cs="Calibri"/>
        </w:rPr>
      </w:pPr>
      <w:r w:rsidRPr="00884C4C">
        <w:rPr>
          <w:rFonts w:ascii="Calibri" w:hAnsi="Calibri" w:cs="Calibri"/>
        </w:rPr>
        <w:t>T</w:t>
      </w:r>
      <w:r w:rsidRPr="00884C4C">
        <w:rPr>
          <w:rFonts w:ascii="Calibri" w:hAnsi="Calibri" w:cs="Calibri"/>
        </w:rPr>
        <w:t>he second complete</w:t>
      </w:r>
      <w:r w:rsidR="00884C4C">
        <w:rPr>
          <w:rFonts w:ascii="Calibri" w:hAnsi="Calibri" w:cs="Calibri"/>
        </w:rPr>
        <w:t>d project was in the village of</w:t>
      </w:r>
      <w:r w:rsidRPr="00884C4C">
        <w:rPr>
          <w:rFonts w:ascii="Calibri" w:hAnsi="Calibri" w:cs="Calibri"/>
        </w:rPr>
        <w:t xml:space="preserve"> Taurema where 280 villagers and 56 houses saw running water piped into their village for the first time!</w:t>
      </w:r>
    </w:p>
    <w:p w:rsidR="00937579" w:rsidRPr="00884C4C" w:rsidRDefault="00FE5AD5" w:rsidP="00884C4C">
      <w:pPr>
        <w:pStyle w:val="Body"/>
        <w:spacing w:after="160"/>
        <w:rPr>
          <w:rFonts w:ascii="Calibri" w:hAnsi="Calibri" w:cs="Calibri"/>
        </w:rPr>
      </w:pPr>
      <w:r w:rsidRPr="00884C4C">
        <w:rPr>
          <w:rFonts w:ascii="Calibri" w:hAnsi="Calibri" w:cs="Calibri"/>
        </w:rPr>
        <w:t>The next project scheduled for this year (weather permitting as the wet season is descending) is wi</w:t>
      </w:r>
      <w:r w:rsidR="001D049E">
        <w:rPr>
          <w:rFonts w:ascii="Calibri" w:hAnsi="Calibri" w:cs="Calibri"/>
        </w:rPr>
        <w:t>thin the village of Asu</w:t>
      </w:r>
      <w:bookmarkStart w:id="0" w:name="_GoBack"/>
      <w:bookmarkEnd w:id="0"/>
      <w:r w:rsidRPr="00884C4C">
        <w:rPr>
          <w:rFonts w:ascii="Calibri" w:hAnsi="Calibri" w:cs="Calibri"/>
        </w:rPr>
        <w:t>lau where approximately 250 villagers, 50 households and a village school with 120 students will benefit from having clean water piped into their village.</w:t>
      </w:r>
    </w:p>
    <w:p w:rsidR="00937579" w:rsidRPr="00884C4C" w:rsidRDefault="00FE5AD5" w:rsidP="00884C4C">
      <w:pPr>
        <w:pStyle w:val="Body"/>
        <w:spacing w:after="160"/>
        <w:rPr>
          <w:rFonts w:ascii="Calibri" w:hAnsi="Calibri" w:cs="Calibri"/>
        </w:rPr>
      </w:pPr>
      <w:r w:rsidRPr="00884C4C">
        <w:rPr>
          <w:rFonts w:ascii="Calibri" w:hAnsi="Calibri" w:cs="Calibri"/>
        </w:rPr>
        <w:t>We are fortunate to have committee member Eddie De Pina on the ground identif</w:t>
      </w:r>
      <w:r w:rsidRPr="00884C4C">
        <w:rPr>
          <w:rFonts w:ascii="Calibri" w:hAnsi="Calibri" w:cs="Calibri"/>
        </w:rPr>
        <w:t>ying rural villages in Timor Leste desperately in need of clean drinking water and sanitation, Eddie provides information to the COM on the identification and logistics of potential projects, along with costings, the number of people within the villages wh</w:t>
      </w:r>
      <w:r w:rsidRPr="00884C4C">
        <w:rPr>
          <w:rFonts w:ascii="Calibri" w:hAnsi="Calibri" w:cs="Calibri"/>
        </w:rPr>
        <w:t>o will benefit from the project. Thought is always given to how to maximise the reach of the project and scope in schools and nearby villages.</w:t>
      </w:r>
    </w:p>
    <w:p w:rsidR="00937579" w:rsidRPr="00884C4C" w:rsidRDefault="00884C4C" w:rsidP="00884C4C">
      <w:pPr>
        <w:pStyle w:val="Heading3"/>
        <w:rPr>
          <w:rFonts w:ascii="Calibri" w:hAnsi="Calibri" w:cs="Calibri"/>
        </w:rPr>
      </w:pPr>
      <w:r>
        <w:rPr>
          <w:rFonts w:ascii="Calibri" w:hAnsi="Calibri" w:cs="Calibri"/>
        </w:rPr>
        <w:t>GRANT APPLICATION</w:t>
      </w:r>
    </w:p>
    <w:p w:rsidR="00937579" w:rsidRPr="00884C4C" w:rsidRDefault="00FE5AD5" w:rsidP="00884C4C">
      <w:pPr>
        <w:pStyle w:val="Body"/>
        <w:spacing w:after="160"/>
        <w:rPr>
          <w:rFonts w:ascii="Calibri" w:hAnsi="Calibri" w:cs="Calibri"/>
        </w:rPr>
      </w:pPr>
      <w:r w:rsidRPr="00884C4C">
        <w:rPr>
          <w:rFonts w:ascii="Calibri" w:hAnsi="Calibri" w:cs="Calibri"/>
        </w:rPr>
        <w:t xml:space="preserve">Our Treasurer Geoffrey Spencer </w:t>
      </w:r>
      <w:r w:rsidR="00884C4C">
        <w:rPr>
          <w:rFonts w:ascii="Calibri" w:hAnsi="Calibri" w:cs="Calibri"/>
        </w:rPr>
        <w:t>recently</w:t>
      </w:r>
      <w:r w:rsidRPr="00884C4C">
        <w:rPr>
          <w:rFonts w:ascii="Calibri" w:hAnsi="Calibri" w:cs="Calibri"/>
        </w:rPr>
        <w:t xml:space="preserve"> applied for a grant from Wannon Water through the</w:t>
      </w:r>
      <w:r w:rsidRPr="00884C4C">
        <w:rPr>
          <w:rFonts w:ascii="Calibri" w:hAnsi="Calibri" w:cs="Calibri"/>
        </w:rPr>
        <w:t>ir “Ripple Effect” Grant Process and was succ</w:t>
      </w:r>
      <w:r w:rsidR="00884C4C">
        <w:rPr>
          <w:rFonts w:ascii="Calibri" w:hAnsi="Calibri" w:cs="Calibri"/>
        </w:rPr>
        <w:t xml:space="preserve">essful in receiving $1000 which </w:t>
      </w:r>
      <w:r w:rsidRPr="00884C4C">
        <w:rPr>
          <w:rFonts w:ascii="Calibri" w:hAnsi="Calibri" w:cs="Calibri"/>
        </w:rPr>
        <w:t>will be put towards the our next project in Asulau.  We thank Geoff, Yve, Julie, Anne Maree and Michael for their efforts and contributions towards the grant application and atten</w:t>
      </w:r>
      <w:r w:rsidRPr="00884C4C">
        <w:rPr>
          <w:rFonts w:ascii="Calibri" w:hAnsi="Calibri" w:cs="Calibri"/>
        </w:rPr>
        <w:t>dance at the Wannon Water presentation.</w:t>
      </w:r>
    </w:p>
    <w:p w:rsidR="00937579" w:rsidRPr="00884C4C" w:rsidRDefault="00FE5AD5" w:rsidP="00884C4C">
      <w:pPr>
        <w:pStyle w:val="Heading3"/>
        <w:rPr>
          <w:rFonts w:ascii="Calibri" w:hAnsi="Calibri" w:cs="Calibri"/>
        </w:rPr>
      </w:pPr>
      <w:r w:rsidRPr="00884C4C">
        <w:rPr>
          <w:rFonts w:ascii="Calibri" w:hAnsi="Calibri" w:cs="Calibri"/>
        </w:rPr>
        <w:t>TO ALL</w:t>
      </w:r>
      <w:r w:rsidR="00884C4C">
        <w:rPr>
          <w:rFonts w:ascii="Calibri" w:hAnsi="Calibri" w:cs="Calibri"/>
        </w:rPr>
        <w:t xml:space="preserve"> OUR FABULOUS and LOYAL MEMBERS</w:t>
      </w:r>
    </w:p>
    <w:p w:rsidR="00937579" w:rsidRPr="00884C4C" w:rsidRDefault="00884C4C" w:rsidP="00884C4C">
      <w:pPr>
        <w:pStyle w:val="Body"/>
        <w:spacing w:after="160"/>
        <w:rPr>
          <w:rFonts w:ascii="Calibri" w:hAnsi="Calibri" w:cs="Calibri"/>
        </w:rPr>
      </w:pPr>
      <w:r>
        <w:rPr>
          <w:rFonts w:ascii="Calibri" w:hAnsi="Calibri" w:cs="Calibri"/>
        </w:rPr>
        <w:t>A sincere t</w:t>
      </w:r>
      <w:r w:rsidR="00FE5AD5" w:rsidRPr="00884C4C">
        <w:rPr>
          <w:rFonts w:ascii="Calibri" w:hAnsi="Calibri" w:cs="Calibri"/>
        </w:rPr>
        <w:t xml:space="preserve">hank you for your continued support renewing your membership, attending our fundraisers etc and assisting us to help others less fortunate than us to live healthier </w:t>
      </w:r>
      <w:r w:rsidR="00FE5AD5" w:rsidRPr="00884C4C">
        <w:rPr>
          <w:rFonts w:ascii="Calibri" w:hAnsi="Calibri" w:cs="Calibri"/>
        </w:rPr>
        <w:t xml:space="preserve">lives! </w:t>
      </w:r>
    </w:p>
    <w:p w:rsidR="00937579" w:rsidRPr="00884C4C" w:rsidRDefault="00FE5AD5" w:rsidP="00884C4C">
      <w:pPr>
        <w:pStyle w:val="Body"/>
        <w:spacing w:after="160"/>
        <w:rPr>
          <w:rFonts w:ascii="Calibri" w:hAnsi="Calibri" w:cs="Calibri"/>
        </w:rPr>
      </w:pPr>
      <w:r w:rsidRPr="00884C4C">
        <w:rPr>
          <w:rFonts w:ascii="Calibri" w:hAnsi="Calibri" w:cs="Calibri"/>
        </w:rPr>
        <w:t>WET was fortunate and to be the recipient of donations from Frances and Martin Sheehan of Bendigo and the Warrnambool Ea</w:t>
      </w:r>
      <w:r w:rsidR="00884C4C">
        <w:rPr>
          <w:rFonts w:ascii="Calibri" w:hAnsi="Calibri" w:cs="Calibri"/>
        </w:rPr>
        <w:t>st Rotary Club which we are tru</w:t>
      </w:r>
      <w:r w:rsidRPr="00884C4C">
        <w:rPr>
          <w:rFonts w:ascii="Calibri" w:hAnsi="Calibri" w:cs="Calibri"/>
        </w:rPr>
        <w:t>ly thankful for. These monies have gone towards the Taurema and Asulau village projects.</w:t>
      </w:r>
    </w:p>
    <w:p w:rsidR="00937579" w:rsidRPr="00884C4C" w:rsidRDefault="00FE5AD5" w:rsidP="00884C4C">
      <w:pPr>
        <w:pStyle w:val="Body"/>
        <w:spacing w:after="160"/>
        <w:rPr>
          <w:rFonts w:ascii="Calibri" w:hAnsi="Calibri" w:cs="Calibri"/>
        </w:rPr>
      </w:pPr>
      <w:r w:rsidRPr="00884C4C">
        <w:rPr>
          <w:rFonts w:ascii="Calibri" w:hAnsi="Calibri" w:cs="Calibri"/>
        </w:rPr>
        <w:t>Onwar</w:t>
      </w:r>
      <w:r w:rsidRPr="00884C4C">
        <w:rPr>
          <w:rFonts w:ascii="Calibri" w:hAnsi="Calibri" w:cs="Calibri"/>
        </w:rPr>
        <w:t>ds</w:t>
      </w:r>
      <w:r w:rsidR="00884C4C">
        <w:rPr>
          <w:rFonts w:ascii="Calibri" w:hAnsi="Calibri" w:cs="Calibri"/>
        </w:rPr>
        <w:t xml:space="preserve"> </w:t>
      </w:r>
      <w:r w:rsidRPr="00884C4C">
        <w:rPr>
          <w:rFonts w:ascii="Calibri" w:hAnsi="Calibri" w:cs="Calibri"/>
        </w:rPr>
        <w:t xml:space="preserve">and upwards in 2023! </w:t>
      </w:r>
    </w:p>
    <w:sectPr w:rsidR="00937579" w:rsidRPr="00884C4C" w:rsidSect="00884C4C">
      <w:headerReference w:type="default" r:id="rId6"/>
      <w:footerReference w:type="default" r:id="rId7"/>
      <w:pgSz w:w="11906" w:h="16838"/>
      <w:pgMar w:top="709" w:right="1134" w:bottom="567"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D5" w:rsidRDefault="00FE5AD5">
      <w:r>
        <w:separator/>
      </w:r>
    </w:p>
  </w:endnote>
  <w:endnote w:type="continuationSeparator" w:id="0">
    <w:p w:rsidR="00FE5AD5" w:rsidRDefault="00FE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79" w:rsidRDefault="009375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D5" w:rsidRDefault="00FE5AD5">
      <w:r>
        <w:separator/>
      </w:r>
    </w:p>
  </w:footnote>
  <w:footnote w:type="continuationSeparator" w:id="0">
    <w:p w:rsidR="00FE5AD5" w:rsidRDefault="00FE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79" w:rsidRDefault="009375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79"/>
    <w:rsid w:val="001D049E"/>
    <w:rsid w:val="00884C4C"/>
    <w:rsid w:val="00937579"/>
    <w:rsid w:val="00EB22EB"/>
    <w:rsid w:val="00FE5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8616B-9567-4AE4-94DC-20625CA9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884C4C"/>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884C4C"/>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884C4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84C4C"/>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884C4C"/>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rsid w:val="00884C4C"/>
    <w:rPr>
      <w:rFonts w:asciiTheme="majorHAnsi" w:eastAsiaTheme="majorEastAsia" w:hAnsiTheme="majorHAnsi" w:cstheme="majorBidi"/>
      <w:color w:val="00507F"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Kean</dc:creator>
  <cp:lastModifiedBy>Julie Kean</cp:lastModifiedBy>
  <cp:revision>2</cp:revision>
  <dcterms:created xsi:type="dcterms:W3CDTF">2022-11-17T01:26:00Z</dcterms:created>
  <dcterms:modified xsi:type="dcterms:W3CDTF">2022-11-17T01:26:00Z</dcterms:modified>
</cp:coreProperties>
</file>